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24601873"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305E31">
        <w:rPr>
          <w:rFonts w:ascii="Times New Roman" w:eastAsia="Calibri" w:hAnsi="Times New Roman" w:cs="Times New Roman"/>
          <w:color w:val="auto"/>
          <w:sz w:val="24"/>
          <w:szCs w:val="24"/>
        </w:rPr>
        <w:t>2(1)</w:t>
      </w:r>
      <w:r w:rsidRPr="00340E65">
        <w:rPr>
          <w:rFonts w:ascii="Times New Roman" w:eastAsia="Calibri" w:hAnsi="Times New Roman" w:cs="Times New Roman"/>
          <w:color w:val="auto"/>
          <w:sz w:val="24"/>
          <w:szCs w:val="24"/>
        </w:rPr>
        <w:t xml:space="preserve"> priedas</w:t>
      </w:r>
    </w:p>
    <w:p w14:paraId="026A1243" w14:textId="0C827B16" w:rsidR="00445D84" w:rsidRPr="00D9156D" w:rsidRDefault="00445D84" w:rsidP="00E87D8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6AE83BA8" w14:textId="77777777" w:rsidR="000461B0" w:rsidRPr="00AF017C" w:rsidRDefault="000461B0" w:rsidP="000461B0">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TAIKOMA I, II IR IV PIRKIMO OBJEKTO DALIMS</w:t>
      </w:r>
    </w:p>
    <w:p w14:paraId="4E2880F0" w14:textId="77777777" w:rsidR="000F3479" w:rsidRDefault="000F3479"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p>
    <w:p w14:paraId="77425540" w14:textId="2BA0AD63"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305E31">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E751EC"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0C959672"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w:t>
            </w:r>
            <w:r w:rsidRPr="00305E31">
              <w:rPr>
                <w:bCs/>
                <w:sz w:val="22"/>
                <w:szCs w:val="22"/>
                <w:bdr w:val="none" w:sz="0" w:space="0" w:color="auto" w:frame="1"/>
                <w:lang w:eastAsia="en-US"/>
              </w:rPr>
              <w:t xml:space="preserve">sąlygų </w:t>
            </w:r>
            <w:r w:rsidR="00305E31" w:rsidRPr="00305E31">
              <w:rPr>
                <w:bCs/>
                <w:sz w:val="22"/>
                <w:szCs w:val="22"/>
                <w:bdr w:val="none" w:sz="0" w:space="0" w:color="auto" w:frame="1"/>
                <w:lang w:eastAsia="en-US"/>
              </w:rPr>
              <w:t>2</w:t>
            </w:r>
            <w:r w:rsidRPr="00305E31">
              <w:rPr>
                <w:bCs/>
                <w:sz w:val="22"/>
                <w:szCs w:val="22"/>
                <w:bdr w:val="none" w:sz="0" w:space="0" w:color="auto" w:frame="1"/>
                <w:lang w:eastAsia="en-US"/>
              </w:rPr>
              <w:t xml:space="preserve"> priedo</w:t>
            </w:r>
            <w:r w:rsidRPr="00E751EC">
              <w:rPr>
                <w:bCs/>
                <w:sz w:val="22"/>
                <w:szCs w:val="22"/>
                <w:bdr w:val="none" w:sz="0" w:space="0" w:color="auto" w:frame="1"/>
                <w:lang w:eastAsia="en-US"/>
              </w:rPr>
              <w:t xml:space="preserve">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3.1 </w:t>
            </w:r>
            <w:r w:rsidR="00FE7A8D">
              <w:rPr>
                <w:bCs/>
                <w:sz w:val="22"/>
                <w:szCs w:val="22"/>
                <w:bdr w:val="none" w:sz="0" w:space="0" w:color="auto" w:frame="1"/>
                <w:lang w:eastAsia="en-US"/>
              </w:rPr>
              <w:t xml:space="preserve">ir 3.2 </w:t>
            </w:r>
            <w:r w:rsidR="00E751EC" w:rsidRPr="00E751EC">
              <w:rPr>
                <w:bCs/>
                <w:sz w:val="22"/>
                <w:szCs w:val="22"/>
                <w:bdr w:val="none" w:sz="0" w:space="0" w:color="auto" w:frame="1"/>
                <w:lang w:eastAsia="en-US"/>
              </w:rPr>
              <w:t>punkt</w:t>
            </w:r>
            <w:r w:rsidR="00FE7A8D">
              <w:rPr>
                <w:bCs/>
                <w:sz w:val="22"/>
                <w:szCs w:val="22"/>
                <w:bdr w:val="none" w:sz="0" w:space="0" w:color="auto" w:frame="1"/>
                <w:lang w:eastAsia="en-US"/>
              </w:rPr>
              <w:t>us</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E87D89">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E87D89">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0EB548C9" w14:textId="77777777" w:rsidR="005E61C5" w:rsidRDefault="005E61C5" w:rsidP="00C93BC9">
            <w:pPr>
              <w:autoSpaceDE w:val="0"/>
              <w:autoSpaceDN w:val="0"/>
              <w:adjustRightInd w:val="0"/>
              <w:spacing w:line="240" w:lineRule="auto"/>
              <w:jc w:val="both"/>
              <w:rPr>
                <w:color w:val="000000"/>
                <w:sz w:val="24"/>
                <w:szCs w:val="24"/>
              </w:rPr>
            </w:pPr>
            <w:r w:rsidRPr="00305E31">
              <w:rPr>
                <w:rFonts w:eastAsia="Arial Unicode MS"/>
                <w:sz w:val="24"/>
                <w:szCs w:val="24"/>
              </w:rPr>
              <w:t xml:space="preserve">Tiekėjas darbams atlikti turi </w:t>
            </w:r>
            <w:r w:rsidRPr="00744C4F">
              <w:rPr>
                <w:rFonts w:eastAsia="Arial Unicode MS"/>
                <w:color w:val="0D0D0D"/>
                <w:sz w:val="24"/>
                <w:szCs w:val="24"/>
              </w:rPr>
              <w:t xml:space="preserve">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D7E86">
              <w:rPr>
                <w:b/>
                <w:bCs/>
                <w:sz w:val="24"/>
                <w:szCs w:val="24"/>
              </w:rPr>
              <w:t>ypatingojo</w:t>
            </w:r>
            <w:r w:rsidRPr="00744C4F">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Pr>
                <w:color w:val="000000"/>
                <w:sz w:val="24"/>
                <w:szCs w:val="24"/>
              </w:rPr>
              <w:t>:</w:t>
            </w:r>
          </w:p>
          <w:p w14:paraId="5BB603DC" w14:textId="77777777" w:rsidR="005E61C5" w:rsidRDefault="005E61C5" w:rsidP="005E61C5">
            <w:pPr>
              <w:autoSpaceDE w:val="0"/>
              <w:autoSpaceDN w:val="0"/>
              <w:adjustRightInd w:val="0"/>
              <w:jc w:val="both"/>
              <w:rPr>
                <w:color w:val="000000"/>
                <w:sz w:val="24"/>
                <w:szCs w:val="24"/>
              </w:rPr>
            </w:pPr>
          </w:p>
          <w:p w14:paraId="70BEFBA4" w14:textId="77777777" w:rsidR="005E61C5" w:rsidRPr="00DD32B5" w:rsidRDefault="005E61C5" w:rsidP="00C93BC9">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0A64F4">
              <w:rPr>
                <w:rFonts w:eastAsiaTheme="minorHAnsi"/>
                <w:i/>
                <w:iCs/>
                <w:color w:val="0F4761" w:themeColor="accent1" w:themeShade="BF"/>
                <w:kern w:val="2"/>
                <w:sz w:val="24"/>
                <w:szCs w:val="24"/>
                <w:u w:val="single"/>
                <w:lang w:eastAsia="en-US"/>
                <w14:ligatures w14:val="standardContextual"/>
              </w:rPr>
              <w:t>nuo 2024 m. spalio 31 d. galiojančią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6"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69C8B1EB" w14:textId="77777777" w:rsidR="005E61C5" w:rsidRPr="00BF4EE7" w:rsidRDefault="005E61C5" w:rsidP="00C93BC9">
            <w:pPr>
              <w:autoSpaceDE w:val="0"/>
              <w:autoSpaceDN w:val="0"/>
              <w:adjustRightInd w:val="0"/>
              <w:spacing w:line="240" w:lineRule="auto"/>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535E8193" w14:textId="77777777" w:rsidR="005E61C5" w:rsidRPr="00BF4EE7" w:rsidRDefault="005E61C5" w:rsidP="00C93BC9">
            <w:pPr>
              <w:autoSpaceDE w:val="0"/>
              <w:autoSpaceDN w:val="0"/>
              <w:adjustRightInd w:val="0"/>
              <w:spacing w:line="240" w:lineRule="auto"/>
              <w:jc w:val="both"/>
              <w:rPr>
                <w:rFonts w:cstheme="minorHAnsi"/>
                <w:sz w:val="24"/>
                <w:szCs w:val="24"/>
              </w:rPr>
            </w:pPr>
            <w:r w:rsidRPr="00BF4EE7">
              <w:rPr>
                <w:rFonts w:cstheme="minorHAnsi"/>
                <w:b/>
                <w:bCs/>
                <w:sz w:val="24"/>
                <w:szCs w:val="24"/>
              </w:rPr>
              <w:t>pastato paskirties grupė:</w:t>
            </w:r>
            <w:r w:rsidRPr="00BF4EE7">
              <w:rPr>
                <w:rFonts w:cstheme="minorHAnsi"/>
                <w:sz w:val="24"/>
                <w:szCs w:val="24"/>
              </w:rPr>
              <w:t xml:space="preserve"> visuomenin</w:t>
            </w:r>
            <w:r>
              <w:rPr>
                <w:rFonts w:cstheme="minorHAnsi"/>
                <w:sz w:val="24"/>
                <w:szCs w:val="24"/>
              </w:rPr>
              <w:t>ių</w:t>
            </w:r>
            <w:r w:rsidRPr="00BF4EE7">
              <w:rPr>
                <w:rFonts w:cstheme="minorHAnsi"/>
                <w:sz w:val="24"/>
                <w:szCs w:val="24"/>
              </w:rPr>
              <w:t>;</w:t>
            </w:r>
          </w:p>
          <w:p w14:paraId="6B9DD23F" w14:textId="77777777" w:rsidR="005E61C5" w:rsidRPr="00BF4EE7" w:rsidRDefault="005E61C5" w:rsidP="00C93BC9">
            <w:pPr>
              <w:autoSpaceDE w:val="0"/>
              <w:autoSpaceDN w:val="0"/>
              <w:adjustRightInd w:val="0"/>
              <w:spacing w:line="240" w:lineRule="auto"/>
              <w:jc w:val="both"/>
              <w:rPr>
                <w:sz w:val="24"/>
                <w:szCs w:val="24"/>
              </w:rPr>
            </w:pPr>
            <w:r w:rsidRPr="00BF4EE7">
              <w:rPr>
                <w:rFonts w:cstheme="minorHAnsi"/>
                <w:b/>
                <w:bCs/>
                <w:sz w:val="24"/>
                <w:szCs w:val="24"/>
              </w:rPr>
              <w:t xml:space="preserve">pastato paskirtis: </w:t>
            </w:r>
            <w:r w:rsidRPr="00BF4EE7">
              <w:rPr>
                <w:rFonts w:cstheme="minorHAnsi"/>
                <w:sz w:val="24"/>
                <w:szCs w:val="24"/>
              </w:rPr>
              <w:t>mokslo.</w:t>
            </w:r>
          </w:p>
          <w:p w14:paraId="20979FAB" w14:textId="77777777" w:rsidR="005E61C5" w:rsidRPr="002B32A9" w:rsidRDefault="005E61C5" w:rsidP="00C93BC9">
            <w:pPr>
              <w:autoSpaceDE w:val="0"/>
              <w:autoSpaceDN w:val="0"/>
              <w:adjustRightInd w:val="0"/>
              <w:spacing w:line="240" w:lineRule="auto"/>
              <w:jc w:val="both"/>
              <w:rPr>
                <w:color w:val="000000"/>
                <w:sz w:val="24"/>
                <w:szCs w:val="24"/>
              </w:rPr>
            </w:pPr>
          </w:p>
          <w:p w14:paraId="73D5226F" w14:textId="77777777" w:rsidR="005E61C5" w:rsidRPr="00DD32B5" w:rsidRDefault="005E61C5" w:rsidP="00C93BC9">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7"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5296E8D2" w14:textId="77777777" w:rsidR="005E61C5" w:rsidRPr="00744C4F" w:rsidRDefault="005E61C5" w:rsidP="00C93BC9">
            <w:pPr>
              <w:autoSpaceDE w:val="0"/>
              <w:autoSpaceDN w:val="0"/>
              <w:adjustRightInd w:val="0"/>
              <w:spacing w:line="240" w:lineRule="auto"/>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026E9ABB" w14:textId="77777777" w:rsidR="005E61C5" w:rsidRDefault="005E61C5" w:rsidP="00C93BC9">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6832B4A0" w14:textId="77777777" w:rsidR="005E61C5" w:rsidRDefault="005E61C5" w:rsidP="005E61C5">
            <w:pPr>
              <w:autoSpaceDE w:val="0"/>
              <w:autoSpaceDN w:val="0"/>
              <w:adjustRightInd w:val="0"/>
              <w:jc w:val="both"/>
              <w:rPr>
                <w:b/>
                <w:bCs/>
                <w:color w:val="000000"/>
                <w:sz w:val="27"/>
                <w:szCs w:val="27"/>
              </w:rPr>
            </w:pPr>
          </w:p>
          <w:p w14:paraId="796B9C6F" w14:textId="29E569FA" w:rsidR="00E87D89" w:rsidRPr="00E87D89" w:rsidRDefault="00E87D89" w:rsidP="00E87D89">
            <w:pPr>
              <w:autoSpaceDE w:val="0"/>
              <w:autoSpaceDN w:val="0"/>
              <w:adjustRightInd w:val="0"/>
              <w:spacing w:line="240" w:lineRule="auto"/>
              <w:jc w:val="both"/>
              <w:rPr>
                <w:i/>
                <w:iCs/>
                <w:color w:val="0D0D0D" w:themeColor="text1" w:themeTint="F2"/>
                <w:sz w:val="24"/>
                <w:szCs w:val="24"/>
              </w:rPr>
            </w:pPr>
            <w:r w:rsidRPr="00E87D89">
              <w:rPr>
                <w:i/>
                <w:iCs/>
                <w:color w:val="0D0D0D" w:themeColor="text1" w:themeTint="F2"/>
                <w:sz w:val="24"/>
                <w:szCs w:val="24"/>
              </w:rPr>
              <w:t>- Tas pats specialistas gali būti siūlomas kelioms pareigoms, jeigu turi reikalaujamą kvalifikaciją.</w:t>
            </w:r>
          </w:p>
          <w:p w14:paraId="003561F4" w14:textId="69D473C6" w:rsidR="00445D84" w:rsidRPr="00E751EC" w:rsidRDefault="00E87D89" w:rsidP="00E87D89">
            <w:pPr>
              <w:spacing w:line="240" w:lineRule="auto"/>
              <w:jc w:val="both"/>
              <w:rPr>
                <w:sz w:val="22"/>
                <w:szCs w:val="22"/>
              </w:rPr>
            </w:pPr>
            <w:r w:rsidRPr="006336C9">
              <w:rPr>
                <w:i/>
                <w:iCs/>
                <w:sz w:val="24"/>
                <w:szCs w:val="24"/>
              </w:rPr>
              <w:t xml:space="preserve">- </w:t>
            </w:r>
            <w:r w:rsidR="00305E31" w:rsidRPr="006336C9">
              <w:rPr>
                <w:i/>
                <w:iCs/>
                <w:sz w:val="24"/>
                <w:szCs w:val="24"/>
              </w:rPr>
              <w:t>K</w:t>
            </w:r>
            <w:r w:rsidR="00931282" w:rsidRPr="006336C9">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E87D89">
            <w:pPr>
              <w:spacing w:line="240" w:lineRule="auto"/>
              <w:jc w:val="both"/>
              <w:rPr>
                <w:sz w:val="22"/>
                <w:szCs w:val="22"/>
                <w:highlight w:val="green"/>
                <w:bdr w:val="none" w:sz="0" w:space="0" w:color="auto" w:frame="1"/>
                <w:lang w:eastAsia="en-US"/>
              </w:rPr>
            </w:pPr>
          </w:p>
        </w:tc>
      </w:tr>
      <w:tr w:rsidR="000B2AD0" w:rsidRPr="00E751EC" w14:paraId="3710887E"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3505B78C" w14:textId="24CC4DFA" w:rsidR="000B2AD0" w:rsidRPr="00E751EC" w:rsidRDefault="000B2AD0" w:rsidP="001C1F2A">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0D510EE6" w14:textId="77777777" w:rsidR="001C1F2A" w:rsidRPr="00CF0AFD" w:rsidRDefault="001C1F2A" w:rsidP="001C1F2A">
            <w:pPr>
              <w:autoSpaceDE w:val="0"/>
              <w:autoSpaceDN w:val="0"/>
              <w:adjustRightInd w:val="0"/>
              <w:spacing w:line="240" w:lineRule="auto"/>
              <w:jc w:val="both"/>
              <w:rPr>
                <w:color w:val="FF0000"/>
                <w:sz w:val="24"/>
                <w:szCs w:val="24"/>
              </w:rPr>
            </w:pPr>
            <w:r w:rsidRPr="00744C4F">
              <w:rPr>
                <w:rFonts w:eastAsia="Arial Unicode MS"/>
                <w:color w:val="0D0D0D"/>
                <w:sz w:val="24"/>
                <w:szCs w:val="24"/>
              </w:rPr>
              <w:t xml:space="preserve">Tiekėjas </w:t>
            </w:r>
            <w:r w:rsidRPr="006336C9">
              <w:rPr>
                <w:sz w:val="24"/>
                <w:szCs w:val="24"/>
              </w:rPr>
              <w:t xml:space="preserve">paprastojo remonto aprašui </w:t>
            </w:r>
            <w:r w:rsidRPr="003E5C40">
              <w:rPr>
                <w:sz w:val="24"/>
                <w:szCs w:val="24"/>
              </w:rPr>
              <w:t xml:space="preserve">parengti turi turėti ne mažiau kaip 1 (vieną) </w:t>
            </w:r>
            <w:r w:rsidRPr="003E5C40">
              <w:rPr>
                <w:b/>
                <w:bCs/>
                <w:sz w:val="24"/>
                <w:szCs w:val="24"/>
              </w:rPr>
              <w:t>statinio projekto vadovą</w:t>
            </w:r>
            <w:r w:rsidRPr="003E5C40">
              <w:rPr>
                <w:sz w:val="24"/>
                <w:szCs w:val="24"/>
              </w:rPr>
              <w:t xml:space="preserve">, turintį teisę eiti </w:t>
            </w:r>
            <w:r w:rsidRPr="003E5C40">
              <w:rPr>
                <w:b/>
                <w:bCs/>
                <w:sz w:val="24"/>
                <w:szCs w:val="24"/>
              </w:rPr>
              <w:t>ypatingojo statinio</w:t>
            </w:r>
            <w:r w:rsidRPr="003E5C40">
              <w:rPr>
                <w:sz w:val="24"/>
                <w:szCs w:val="24"/>
              </w:rPr>
              <w:t>, projekto vadovo pareigas</w:t>
            </w:r>
            <w:r>
              <w:rPr>
                <w:sz w:val="24"/>
                <w:szCs w:val="24"/>
              </w:rPr>
              <w:t xml:space="preserve">: </w:t>
            </w:r>
          </w:p>
          <w:p w14:paraId="79B54659" w14:textId="77777777" w:rsidR="001C1F2A" w:rsidRDefault="001C1F2A" w:rsidP="001C1F2A">
            <w:pPr>
              <w:autoSpaceDE w:val="0"/>
              <w:autoSpaceDN w:val="0"/>
              <w:adjustRightInd w:val="0"/>
              <w:spacing w:line="240" w:lineRule="auto"/>
              <w:jc w:val="both"/>
              <w:rPr>
                <w:color w:val="000000"/>
                <w:sz w:val="24"/>
                <w:szCs w:val="24"/>
              </w:rPr>
            </w:pPr>
          </w:p>
          <w:p w14:paraId="3A58B866" w14:textId="77777777" w:rsidR="001C1F2A" w:rsidRPr="00DD32B5" w:rsidRDefault="001C1F2A" w:rsidP="001C1F2A">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0A64F4">
              <w:rPr>
                <w:rFonts w:eastAsiaTheme="minorHAnsi"/>
                <w:i/>
                <w:iCs/>
                <w:color w:val="0F4761" w:themeColor="accent1" w:themeShade="BF"/>
                <w:kern w:val="2"/>
                <w:sz w:val="24"/>
                <w:szCs w:val="24"/>
                <w:u w:val="single"/>
                <w:lang w:eastAsia="en-US"/>
                <w14:ligatures w14:val="standardContextual"/>
              </w:rPr>
              <w:t>nuo 2024 m. spalio 31 d.</w:t>
            </w:r>
            <w:r w:rsidRPr="00DD32B5">
              <w:rPr>
                <w:rFonts w:eastAsiaTheme="minorHAnsi"/>
                <w:i/>
                <w:iCs/>
                <w:color w:val="0F4761" w:themeColor="accent1" w:themeShade="BF"/>
                <w:kern w:val="2"/>
                <w:sz w:val="24"/>
                <w:szCs w:val="24"/>
                <w:u w:val="single"/>
                <w:lang w:eastAsia="en-US"/>
                <w14:ligatures w14:val="standardContextual"/>
              </w:rPr>
              <w:t xml:space="preserve"> galioj</w:t>
            </w:r>
            <w:r>
              <w:rPr>
                <w:rFonts w:eastAsiaTheme="minorHAnsi"/>
                <w:i/>
                <w:iCs/>
                <w:color w:val="0F4761" w:themeColor="accent1" w:themeShade="BF"/>
                <w:kern w:val="2"/>
                <w:sz w:val="24"/>
                <w:szCs w:val="24"/>
                <w:u w:val="single"/>
                <w:lang w:eastAsia="en-US"/>
                <w14:ligatures w14:val="standardContextual"/>
              </w:rPr>
              <w:t>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8"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78A6E277" w14:textId="77777777" w:rsidR="001C1F2A" w:rsidRPr="006336C9" w:rsidRDefault="001C1F2A" w:rsidP="001C1F2A">
            <w:pPr>
              <w:autoSpaceDE w:val="0"/>
              <w:autoSpaceDN w:val="0"/>
              <w:adjustRightInd w:val="0"/>
              <w:spacing w:line="240" w:lineRule="auto"/>
              <w:jc w:val="both"/>
              <w:rPr>
                <w:rFonts w:cstheme="minorHAnsi"/>
                <w:sz w:val="24"/>
                <w:szCs w:val="24"/>
              </w:rPr>
            </w:pPr>
            <w:r w:rsidRPr="006336C9">
              <w:rPr>
                <w:rFonts w:cstheme="minorHAnsi"/>
                <w:b/>
                <w:bCs/>
                <w:sz w:val="24"/>
                <w:szCs w:val="24"/>
              </w:rPr>
              <w:t>pastato pagal paskirtį tipas:</w:t>
            </w:r>
            <w:r w:rsidRPr="006336C9">
              <w:rPr>
                <w:rFonts w:cstheme="minorHAnsi"/>
                <w:sz w:val="24"/>
                <w:szCs w:val="24"/>
              </w:rPr>
              <w:t xml:space="preserve"> negyvenamasis pastatas;</w:t>
            </w:r>
          </w:p>
          <w:p w14:paraId="354ADF06" w14:textId="77777777" w:rsidR="001C1F2A" w:rsidRPr="006336C9" w:rsidRDefault="001C1F2A" w:rsidP="001C1F2A">
            <w:pPr>
              <w:autoSpaceDE w:val="0"/>
              <w:autoSpaceDN w:val="0"/>
              <w:adjustRightInd w:val="0"/>
              <w:spacing w:line="240" w:lineRule="auto"/>
              <w:jc w:val="both"/>
              <w:rPr>
                <w:rFonts w:cstheme="minorHAnsi"/>
                <w:sz w:val="24"/>
                <w:szCs w:val="24"/>
              </w:rPr>
            </w:pPr>
            <w:r w:rsidRPr="006336C9">
              <w:rPr>
                <w:rFonts w:cstheme="minorHAnsi"/>
                <w:b/>
                <w:bCs/>
                <w:sz w:val="24"/>
                <w:szCs w:val="24"/>
              </w:rPr>
              <w:t>pastato paskirties grupė:</w:t>
            </w:r>
            <w:r w:rsidRPr="006336C9">
              <w:rPr>
                <w:rFonts w:cstheme="minorHAnsi"/>
                <w:sz w:val="24"/>
                <w:szCs w:val="24"/>
              </w:rPr>
              <w:t xml:space="preserve"> visuomeninių;</w:t>
            </w:r>
          </w:p>
          <w:p w14:paraId="145AC352" w14:textId="77777777" w:rsidR="001C1F2A" w:rsidRPr="006336C9" w:rsidRDefault="001C1F2A" w:rsidP="001C1F2A">
            <w:pPr>
              <w:autoSpaceDE w:val="0"/>
              <w:autoSpaceDN w:val="0"/>
              <w:adjustRightInd w:val="0"/>
              <w:spacing w:line="240" w:lineRule="auto"/>
              <w:jc w:val="both"/>
              <w:rPr>
                <w:sz w:val="24"/>
                <w:szCs w:val="24"/>
              </w:rPr>
            </w:pPr>
            <w:r w:rsidRPr="006336C9">
              <w:rPr>
                <w:rFonts w:cstheme="minorHAnsi"/>
                <w:b/>
                <w:bCs/>
                <w:sz w:val="24"/>
                <w:szCs w:val="24"/>
              </w:rPr>
              <w:t xml:space="preserve">pastato paskirtis: </w:t>
            </w:r>
            <w:r w:rsidRPr="006336C9">
              <w:rPr>
                <w:rFonts w:cstheme="minorHAnsi"/>
                <w:sz w:val="24"/>
                <w:szCs w:val="24"/>
              </w:rPr>
              <w:t>mokslo.</w:t>
            </w:r>
          </w:p>
          <w:p w14:paraId="7903E7F8" w14:textId="77777777" w:rsidR="001C1F2A" w:rsidRPr="002B32A9" w:rsidRDefault="001C1F2A" w:rsidP="001C1F2A">
            <w:pPr>
              <w:autoSpaceDE w:val="0"/>
              <w:autoSpaceDN w:val="0"/>
              <w:adjustRightInd w:val="0"/>
              <w:spacing w:line="240" w:lineRule="auto"/>
              <w:jc w:val="both"/>
              <w:rPr>
                <w:color w:val="000000"/>
                <w:sz w:val="24"/>
                <w:szCs w:val="24"/>
              </w:rPr>
            </w:pPr>
          </w:p>
          <w:p w14:paraId="25E7045D" w14:textId="77777777" w:rsidR="001C1F2A" w:rsidRPr="00DD32B5" w:rsidRDefault="001C1F2A" w:rsidP="001C1F2A">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9"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2A9F3396" w14:textId="77777777" w:rsidR="001C1F2A" w:rsidRPr="00744C4F" w:rsidRDefault="001C1F2A" w:rsidP="001C1F2A">
            <w:pPr>
              <w:autoSpaceDE w:val="0"/>
              <w:autoSpaceDN w:val="0"/>
              <w:adjustRightInd w:val="0"/>
              <w:spacing w:line="240" w:lineRule="auto"/>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388AC621" w14:textId="77777777" w:rsidR="001C1F2A" w:rsidRDefault="001C1F2A" w:rsidP="001C1F2A">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mokslo</w:t>
            </w:r>
            <w:r w:rsidRPr="00744C4F">
              <w:rPr>
                <w:color w:val="000000"/>
                <w:sz w:val="24"/>
                <w:szCs w:val="24"/>
              </w:rPr>
              <w:t xml:space="preserve"> paskirties pastatai</w:t>
            </w:r>
            <w:r>
              <w:rPr>
                <w:color w:val="000000"/>
                <w:sz w:val="27"/>
                <w:szCs w:val="27"/>
              </w:rPr>
              <w:t>.</w:t>
            </w:r>
          </w:p>
          <w:p w14:paraId="067606CB" w14:textId="77777777" w:rsidR="0013133F" w:rsidRPr="0013133F" w:rsidRDefault="0013133F" w:rsidP="001C1F2A">
            <w:pPr>
              <w:autoSpaceDE w:val="0"/>
              <w:autoSpaceDN w:val="0"/>
              <w:adjustRightInd w:val="0"/>
              <w:spacing w:line="240" w:lineRule="auto"/>
              <w:jc w:val="both"/>
              <w:rPr>
                <w:b/>
                <w:bCs/>
                <w:color w:val="000000"/>
                <w:sz w:val="24"/>
                <w:szCs w:val="24"/>
              </w:rPr>
            </w:pPr>
          </w:p>
          <w:p w14:paraId="78EF5024" w14:textId="77777777" w:rsidR="0013133F" w:rsidRPr="0013133F" w:rsidRDefault="0013133F" w:rsidP="001C1F2A">
            <w:pPr>
              <w:autoSpaceDE w:val="0"/>
              <w:autoSpaceDN w:val="0"/>
              <w:adjustRightInd w:val="0"/>
              <w:spacing w:line="240" w:lineRule="auto"/>
              <w:jc w:val="both"/>
              <w:rPr>
                <w:i/>
                <w:iCs/>
                <w:color w:val="0D0D0D" w:themeColor="text1" w:themeTint="F2"/>
                <w:sz w:val="24"/>
                <w:szCs w:val="24"/>
              </w:rPr>
            </w:pPr>
            <w:r w:rsidRPr="0013133F">
              <w:rPr>
                <w:b/>
                <w:bCs/>
                <w:i/>
                <w:iCs/>
                <w:color w:val="000000"/>
                <w:sz w:val="24"/>
                <w:szCs w:val="24"/>
              </w:rPr>
              <w:lastRenderedPageBreak/>
              <w:t>-</w:t>
            </w:r>
            <w:r w:rsidRPr="0013133F">
              <w:rPr>
                <w:i/>
                <w:iCs/>
                <w:color w:val="0D0D0D" w:themeColor="text1" w:themeTint="F2"/>
                <w:sz w:val="24"/>
                <w:szCs w:val="24"/>
              </w:rPr>
              <w:t xml:space="preserve"> Tas pats specialistas gali būti siūlomas kelioms pareigoms, jeigu turi reikalaujamą kvalifikaciją;</w:t>
            </w:r>
          </w:p>
          <w:p w14:paraId="375F3E2B" w14:textId="0B64B2F6" w:rsidR="000B2AD0" w:rsidRPr="0013133F" w:rsidRDefault="0013133F" w:rsidP="001C1F2A">
            <w:pPr>
              <w:autoSpaceDE w:val="0"/>
              <w:autoSpaceDN w:val="0"/>
              <w:adjustRightInd w:val="0"/>
              <w:spacing w:line="240" w:lineRule="auto"/>
              <w:jc w:val="both"/>
              <w:rPr>
                <w:i/>
                <w:iCs/>
                <w:color w:val="0F4761" w:themeColor="accent1" w:themeShade="BF"/>
                <w:sz w:val="24"/>
                <w:szCs w:val="24"/>
              </w:rPr>
            </w:pPr>
            <w:r w:rsidRPr="000A64F4">
              <w:rPr>
                <w:i/>
                <w:iCs/>
                <w:sz w:val="24"/>
                <w:szCs w:val="24"/>
              </w:rPr>
              <w:t xml:space="preserve">- </w:t>
            </w:r>
            <w:r w:rsidR="000A64F4" w:rsidRPr="000A64F4">
              <w:rPr>
                <w:i/>
                <w:iCs/>
                <w:sz w:val="24"/>
                <w:szCs w:val="24"/>
              </w:rPr>
              <w:t>K</w:t>
            </w:r>
            <w:r w:rsidR="00931282" w:rsidRPr="000A64F4">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BE0B5F6"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6B17D00"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21552A5" w14:textId="77777777" w:rsidR="000B2AD0" w:rsidRPr="00E751EC" w:rsidRDefault="000B2AD0" w:rsidP="00E87D89">
            <w:pPr>
              <w:spacing w:line="240" w:lineRule="auto"/>
              <w:jc w:val="both"/>
              <w:rPr>
                <w:sz w:val="22"/>
                <w:szCs w:val="22"/>
                <w:highlight w:val="green"/>
                <w:bdr w:val="none" w:sz="0" w:space="0" w:color="auto" w:frame="1"/>
                <w:lang w:eastAsia="en-US"/>
              </w:rPr>
            </w:pPr>
          </w:p>
        </w:tc>
      </w:tr>
    </w:tbl>
    <w:p w14:paraId="0BD163A5" w14:textId="4081FA70" w:rsidR="00CF7F5D" w:rsidRDefault="00CF7F5D"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ADCB" w14:textId="77777777" w:rsidR="00D553A5" w:rsidRDefault="00D553A5" w:rsidP="00445D84">
      <w:pPr>
        <w:spacing w:after="0" w:line="240" w:lineRule="auto"/>
      </w:pPr>
      <w:r>
        <w:separator/>
      </w:r>
    </w:p>
  </w:endnote>
  <w:endnote w:type="continuationSeparator" w:id="0">
    <w:p w14:paraId="04301728" w14:textId="77777777" w:rsidR="00D553A5" w:rsidRDefault="00D553A5"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226C" w14:textId="77777777" w:rsidR="00D553A5" w:rsidRDefault="00D553A5" w:rsidP="00445D84">
      <w:pPr>
        <w:spacing w:after="0" w:line="240" w:lineRule="auto"/>
      </w:pPr>
      <w:r>
        <w:separator/>
      </w:r>
    </w:p>
  </w:footnote>
  <w:footnote w:type="continuationSeparator" w:id="0">
    <w:p w14:paraId="0B09421D" w14:textId="77777777" w:rsidR="00D553A5" w:rsidRDefault="00D553A5"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461B0"/>
    <w:rsid w:val="0008397E"/>
    <w:rsid w:val="000A64F4"/>
    <w:rsid w:val="000B2AD0"/>
    <w:rsid w:val="000F3479"/>
    <w:rsid w:val="00101611"/>
    <w:rsid w:val="00107219"/>
    <w:rsid w:val="0013133F"/>
    <w:rsid w:val="001C1F2A"/>
    <w:rsid w:val="0026390F"/>
    <w:rsid w:val="00305E31"/>
    <w:rsid w:val="003B7ABC"/>
    <w:rsid w:val="00413610"/>
    <w:rsid w:val="00431807"/>
    <w:rsid w:val="00432B29"/>
    <w:rsid w:val="00445D84"/>
    <w:rsid w:val="00455838"/>
    <w:rsid w:val="004F6A2B"/>
    <w:rsid w:val="00531962"/>
    <w:rsid w:val="005E61C5"/>
    <w:rsid w:val="006336C9"/>
    <w:rsid w:val="00633B62"/>
    <w:rsid w:val="007027D2"/>
    <w:rsid w:val="0075222A"/>
    <w:rsid w:val="007C6C9A"/>
    <w:rsid w:val="00823169"/>
    <w:rsid w:val="0089233F"/>
    <w:rsid w:val="008B5B76"/>
    <w:rsid w:val="00915DB6"/>
    <w:rsid w:val="00924805"/>
    <w:rsid w:val="00931282"/>
    <w:rsid w:val="00A47D5C"/>
    <w:rsid w:val="00C93BC9"/>
    <w:rsid w:val="00CC26F8"/>
    <w:rsid w:val="00CF7F5D"/>
    <w:rsid w:val="00D466B1"/>
    <w:rsid w:val="00D553A5"/>
    <w:rsid w:val="00E029CF"/>
    <w:rsid w:val="00E751EC"/>
    <w:rsid w:val="00E87D89"/>
    <w:rsid w:val="00E917BE"/>
    <w:rsid w:val="00EB57B7"/>
    <w:rsid w:val="00EC001D"/>
    <w:rsid w:val="00F00446"/>
    <w:rsid w:val="00F36CBE"/>
    <w:rsid w:val="00FA28EE"/>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14e6210afe511e6b844f0f29024f5ac/UAsEvnmfZm" TargetMode="Externa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t/legalAct/c14e6210afe511e6b844f0f29024f5ac/UAsEvnmfZ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2438</Words>
  <Characters>1390</Characters>
  <Application>Microsoft Office Word</Application>
  <DocSecurity>0</DocSecurity>
  <Lines>11</Lines>
  <Paragraphs>7</Paragraphs>
  <ScaleCrop>false</ScaleCrop>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37</cp:revision>
  <dcterms:created xsi:type="dcterms:W3CDTF">2025-02-19T18:47:00Z</dcterms:created>
  <dcterms:modified xsi:type="dcterms:W3CDTF">2025-07-01T08:10:00Z</dcterms:modified>
</cp:coreProperties>
</file>